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HAMRE JOHN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11951 FREEDOM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Leidos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LDOS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20190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Executive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257.6925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41,029.5204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Dividend equivalent rights.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L. Veldman,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5085" TargetMode="External"/><Relationship Id="rId13" Type="http://schemas.openxmlformats.org/officeDocument/2006/relationships/hyperlink" Target="http://www.sec.gov/cgi-bin/browse-edgar?action=getcompany&amp;CIK=0001336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2020-01-19T07:06:17Z</dcterms:created>
  <dcterms:modified xsi:type="dcterms:W3CDTF">2020-01-19T07:06:17Z</dcterms:modified>
</cp:coreProperties>
</file>