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885.xml.htm"/>
      <w:bookmarkStart w:id="1" w:name="kswkform4_17909728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SHAPARD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8"/>
        <w:gridCol w:w="922"/>
        <w:gridCol w:w="792"/>
        <w:gridCol w:w="612"/>
        <w:gridCol w:w="342"/>
        <w:gridCol w:w="962"/>
        <w:gridCol w:w="423"/>
        <w:gridCol w:w="590"/>
        <w:gridCol w:w="1353"/>
        <w:gridCol w:w="970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5.7006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1,637.6529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20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60,027.08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Limited Partnership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Robert S. Shapard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1300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3191</Characters>
  <CharactersWithSpaces>3704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